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B7501" w14:textId="77777777" w:rsidR="00CE6107" w:rsidRDefault="00CE6107" w:rsidP="000D6251">
      <w:pPr>
        <w:rPr>
          <w:rFonts w:ascii="Century Gothic" w:hAnsi="Century Gothic"/>
          <w:b/>
        </w:rPr>
      </w:pPr>
    </w:p>
    <w:p w14:paraId="222496EF" w14:textId="77777777" w:rsidR="000D6251" w:rsidRPr="00CE6107" w:rsidRDefault="000D6251" w:rsidP="00CE6107">
      <w:pPr>
        <w:jc w:val="center"/>
        <w:rPr>
          <w:rFonts w:ascii="Century Gothic" w:hAnsi="Century Gothic"/>
          <w:b/>
          <w:color w:val="002060"/>
          <w:sz w:val="32"/>
        </w:rPr>
      </w:pPr>
      <w:r w:rsidRPr="00CE6107">
        <w:rPr>
          <w:rFonts w:ascii="Century Gothic" w:hAnsi="Century Gothic"/>
          <w:b/>
          <w:color w:val="002060"/>
          <w:sz w:val="32"/>
        </w:rPr>
        <w:t>Remote Education Arrangements and Expectations</w:t>
      </w:r>
    </w:p>
    <w:p w14:paraId="70BF1421" w14:textId="77777777" w:rsidR="000A2CE7" w:rsidRPr="00CE6107" w:rsidRDefault="000D6251" w:rsidP="00CE6107">
      <w:pPr>
        <w:jc w:val="center"/>
        <w:rPr>
          <w:rFonts w:ascii="Century Gothic" w:hAnsi="Century Gothic"/>
          <w:b/>
          <w:color w:val="002060"/>
          <w:sz w:val="32"/>
        </w:rPr>
      </w:pPr>
      <w:r w:rsidRPr="00CE6107">
        <w:rPr>
          <w:rFonts w:ascii="Century Gothic" w:hAnsi="Century Gothic"/>
          <w:b/>
          <w:color w:val="002060"/>
          <w:sz w:val="32"/>
        </w:rPr>
        <w:t>September 2020</w:t>
      </w:r>
    </w:p>
    <w:p w14:paraId="6D7436DD" w14:textId="77777777" w:rsidR="000D6251" w:rsidRDefault="000D6251" w:rsidP="000D6251">
      <w:pPr>
        <w:rPr>
          <w:rFonts w:ascii="Century Gothic" w:hAnsi="Century Gothic"/>
        </w:rPr>
      </w:pPr>
    </w:p>
    <w:p w14:paraId="1E69A650" w14:textId="77777777" w:rsidR="000D6251" w:rsidRDefault="000D6251" w:rsidP="000D6251">
      <w:pPr>
        <w:rPr>
          <w:rFonts w:ascii="Century Gothic" w:hAnsi="Century Gothic"/>
        </w:rPr>
      </w:pPr>
      <w:r w:rsidRPr="000D6251">
        <w:rPr>
          <w:rFonts w:ascii="Century Gothic" w:hAnsi="Century Gothic"/>
        </w:rPr>
        <w:t xml:space="preserve">Prior to school closure on 20th March 2020, children were given resource packs containing </w:t>
      </w:r>
      <w:r>
        <w:rPr>
          <w:rFonts w:ascii="Century Gothic" w:hAnsi="Century Gothic"/>
        </w:rPr>
        <w:t>a model timetable, Maths, English and Topic work. The school Dojo page was used to share additional resources for RE, Reading, PE, ICT and PSHE.</w:t>
      </w:r>
      <w:r w:rsidRPr="000D6251">
        <w:rPr>
          <w:rFonts w:ascii="Century Gothic" w:hAnsi="Century Gothic"/>
        </w:rPr>
        <w:t xml:space="preserve"> Children’s engagement</w:t>
      </w:r>
      <w:r>
        <w:rPr>
          <w:rFonts w:ascii="Century Gothic" w:hAnsi="Century Gothic"/>
        </w:rPr>
        <w:t xml:space="preserve"> with these </w:t>
      </w:r>
      <w:r w:rsidRPr="000D6251">
        <w:rPr>
          <w:rFonts w:ascii="Century Gothic" w:hAnsi="Century Gothic"/>
        </w:rPr>
        <w:t xml:space="preserve">activities was monitored and those children that had little, or no </w:t>
      </w:r>
      <w:r>
        <w:rPr>
          <w:rFonts w:ascii="Century Gothic" w:hAnsi="Century Gothic"/>
        </w:rPr>
        <w:t xml:space="preserve">engagement, were identified and </w:t>
      </w:r>
      <w:r w:rsidRPr="000D6251">
        <w:rPr>
          <w:rFonts w:ascii="Century Gothic" w:hAnsi="Century Gothic"/>
        </w:rPr>
        <w:t>shared with teachers.</w:t>
      </w:r>
      <w:r w:rsidRPr="000D6251">
        <w:rPr>
          <w:rFonts w:ascii="Century Gothic" w:hAnsi="Century Gothic"/>
        </w:rPr>
        <w:cr/>
      </w:r>
    </w:p>
    <w:p w14:paraId="561DFF70" w14:textId="77777777" w:rsidR="000D6251" w:rsidRDefault="000D6251" w:rsidP="000D6251">
      <w:pPr>
        <w:rPr>
          <w:rFonts w:ascii="Century Gothic" w:hAnsi="Century Gothic"/>
        </w:rPr>
      </w:pPr>
      <w:r>
        <w:rPr>
          <w:rFonts w:ascii="Century Gothic" w:hAnsi="Century Gothic"/>
        </w:rPr>
        <w:t>From 3</w:t>
      </w:r>
      <w:r w:rsidRPr="000D6251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June 2020 children followed the timetable and completed lessons on Oak National Academy. Weekly class Google Meets took place initially, each child then received a check-in phone call from a member of staff at the end of each week. </w:t>
      </w:r>
    </w:p>
    <w:p w14:paraId="57DD4440" w14:textId="77777777" w:rsidR="000D6251" w:rsidRDefault="000D6251" w:rsidP="000D6251">
      <w:pPr>
        <w:rPr>
          <w:rFonts w:ascii="Century Gothic" w:hAnsi="Century Gothic"/>
        </w:rPr>
      </w:pPr>
    </w:p>
    <w:p w14:paraId="5E903FE9" w14:textId="77777777" w:rsidR="000D6251" w:rsidRPr="000D6251" w:rsidRDefault="000D6251" w:rsidP="000D6251">
      <w:pPr>
        <w:rPr>
          <w:rFonts w:ascii="Century Gothic" w:hAnsi="Century Gothic"/>
        </w:rPr>
      </w:pPr>
      <w:r w:rsidRPr="000D6251">
        <w:rPr>
          <w:rFonts w:ascii="Century Gothic" w:hAnsi="Century Gothic"/>
        </w:rPr>
        <w:t>From the 7th September 2020, it is expected that all children wil</w:t>
      </w:r>
      <w:r>
        <w:rPr>
          <w:rFonts w:ascii="Century Gothic" w:hAnsi="Century Gothic"/>
        </w:rPr>
        <w:t xml:space="preserve">l attend school full-time. This </w:t>
      </w:r>
      <w:r w:rsidRPr="000D6251">
        <w:rPr>
          <w:rFonts w:ascii="Century Gothic" w:hAnsi="Century Gothic"/>
        </w:rPr>
        <w:t>document details our contingency plan for providing remote educat</w:t>
      </w:r>
      <w:r>
        <w:rPr>
          <w:rFonts w:ascii="Century Gothic" w:hAnsi="Century Gothic"/>
        </w:rPr>
        <w:t xml:space="preserve">ion due to one of the following </w:t>
      </w:r>
      <w:r w:rsidRPr="000D6251">
        <w:rPr>
          <w:rFonts w:ascii="Century Gothic" w:hAnsi="Century Gothic"/>
        </w:rPr>
        <w:t>situations:</w:t>
      </w:r>
    </w:p>
    <w:p w14:paraId="5EF0C6BA" w14:textId="77777777" w:rsidR="000D6251" w:rsidRPr="000D6251" w:rsidRDefault="000D6251" w:rsidP="000D62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D6251">
        <w:rPr>
          <w:rFonts w:ascii="Century Gothic" w:hAnsi="Century Gothic"/>
        </w:rPr>
        <w:t>Clinically extremely vulnerable children and young people (0</w:t>
      </w:r>
      <w:r>
        <w:rPr>
          <w:rFonts w:ascii="Century Gothic" w:hAnsi="Century Gothic"/>
        </w:rPr>
        <w:t xml:space="preserve"> to 18) who are unable to attend </w:t>
      </w:r>
      <w:r w:rsidRPr="000D6251">
        <w:rPr>
          <w:rFonts w:ascii="Century Gothic" w:hAnsi="Century Gothic"/>
        </w:rPr>
        <w:t>school based on medical advice</w:t>
      </w:r>
    </w:p>
    <w:p w14:paraId="5604BBCA" w14:textId="77777777" w:rsidR="000D6251" w:rsidRPr="000D6251" w:rsidRDefault="000D6251" w:rsidP="000D62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D6251">
        <w:rPr>
          <w:rFonts w:ascii="Century Gothic" w:hAnsi="Century Gothic"/>
        </w:rPr>
        <w:t>Individual children that need to self-isolate – due to possible COVID-19 symptoms</w:t>
      </w:r>
    </w:p>
    <w:p w14:paraId="0EA515A5" w14:textId="77777777" w:rsidR="006E3283" w:rsidRDefault="000D6251" w:rsidP="000D62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E3283">
        <w:rPr>
          <w:rFonts w:ascii="Century Gothic" w:hAnsi="Century Gothic"/>
        </w:rPr>
        <w:t xml:space="preserve">A local outbreak and the school </w:t>
      </w:r>
      <w:proofErr w:type="gramStart"/>
      <w:r w:rsidRPr="006E3283">
        <w:rPr>
          <w:rFonts w:ascii="Century Gothic" w:hAnsi="Century Gothic"/>
        </w:rPr>
        <w:t>is</w:t>
      </w:r>
      <w:proofErr w:type="gramEnd"/>
      <w:r w:rsidRPr="006E3283">
        <w:rPr>
          <w:rFonts w:ascii="Century Gothic" w:hAnsi="Century Gothic"/>
        </w:rPr>
        <w:t xml:space="preserve"> temporarily closed for most pupils like during the initial school</w:t>
      </w:r>
      <w:r w:rsidR="006E3283">
        <w:rPr>
          <w:rFonts w:ascii="Century Gothic" w:hAnsi="Century Gothic"/>
        </w:rPr>
        <w:t xml:space="preserve"> </w:t>
      </w:r>
      <w:r w:rsidRPr="006E3283">
        <w:rPr>
          <w:rFonts w:ascii="Century Gothic" w:hAnsi="Century Gothic"/>
        </w:rPr>
        <w:t>closures in March</w:t>
      </w:r>
    </w:p>
    <w:p w14:paraId="6E3C0593" w14:textId="77777777" w:rsidR="000D6251" w:rsidRDefault="000D6251" w:rsidP="000D62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E3283">
        <w:rPr>
          <w:rFonts w:ascii="Century Gothic" w:hAnsi="Century Gothic"/>
        </w:rPr>
        <w:t>Individuals or groups of pupils need to self-isolate, but the rest of the school is still open</w:t>
      </w:r>
    </w:p>
    <w:p w14:paraId="0FAEBFCF" w14:textId="77777777" w:rsidR="006E3283" w:rsidRDefault="006E3283" w:rsidP="006E3283">
      <w:pPr>
        <w:rPr>
          <w:rFonts w:ascii="Century Gothic" w:hAnsi="Century Gothic"/>
        </w:rPr>
      </w:pPr>
    </w:p>
    <w:p w14:paraId="3E010ECA" w14:textId="77777777" w:rsidR="006E3283" w:rsidRPr="00B076EE" w:rsidRDefault="006E3283" w:rsidP="006E3283">
      <w:pPr>
        <w:rPr>
          <w:rFonts w:ascii="Century Gothic" w:hAnsi="Century Gothic"/>
          <w:b/>
          <w:color w:val="002060"/>
          <w:sz w:val="24"/>
        </w:rPr>
      </w:pPr>
      <w:r w:rsidRPr="00B076EE">
        <w:rPr>
          <w:rFonts w:ascii="Century Gothic" w:hAnsi="Century Gothic"/>
          <w:b/>
          <w:color w:val="002060"/>
          <w:sz w:val="24"/>
        </w:rPr>
        <w:t>Prior to starting remote education school will:</w:t>
      </w:r>
    </w:p>
    <w:p w14:paraId="49A123C3" w14:textId="77777777" w:rsidR="006E3283" w:rsidRPr="006E3283" w:rsidRDefault="006E3283" w:rsidP="006E328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E3283">
        <w:rPr>
          <w:rFonts w:ascii="Century Gothic" w:hAnsi="Century Gothic"/>
        </w:rPr>
        <w:t>Check that children have acce</w:t>
      </w:r>
      <w:r>
        <w:rPr>
          <w:rFonts w:ascii="Century Gothic" w:hAnsi="Century Gothic"/>
        </w:rPr>
        <w:t>ss to online learning resources, p</w:t>
      </w:r>
      <w:r w:rsidRPr="006E3283">
        <w:rPr>
          <w:rFonts w:ascii="Century Gothic" w:hAnsi="Century Gothic"/>
        </w:rPr>
        <w:t>rovide resource pack</w:t>
      </w:r>
      <w:r>
        <w:rPr>
          <w:rFonts w:ascii="Century Gothic" w:hAnsi="Century Gothic"/>
        </w:rPr>
        <w:t>s</w:t>
      </w:r>
      <w:r w:rsidRPr="006E3283">
        <w:rPr>
          <w:rFonts w:ascii="Century Gothic" w:hAnsi="Century Gothic"/>
        </w:rPr>
        <w:t xml:space="preserve"> if necessary.</w:t>
      </w:r>
    </w:p>
    <w:p w14:paraId="45E5DB83" w14:textId="77777777" w:rsidR="006E3283" w:rsidRDefault="006E3283" w:rsidP="006E328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6E3283">
        <w:rPr>
          <w:rFonts w:ascii="Century Gothic" w:hAnsi="Century Gothic"/>
        </w:rPr>
        <w:t xml:space="preserve">irect families to the </w:t>
      </w:r>
      <w:r>
        <w:rPr>
          <w:rFonts w:ascii="Century Gothic" w:hAnsi="Century Gothic"/>
        </w:rPr>
        <w:t>Century</w:t>
      </w:r>
      <w:r w:rsidRPr="006E3283">
        <w:rPr>
          <w:rFonts w:ascii="Century Gothic" w:hAnsi="Century Gothic"/>
        </w:rPr>
        <w:t xml:space="preserve"> website and ask them to follow the </w:t>
      </w:r>
      <w:r>
        <w:rPr>
          <w:rFonts w:ascii="Century Gothic" w:hAnsi="Century Gothic"/>
        </w:rPr>
        <w:t>learning pathway for home learning.</w:t>
      </w:r>
    </w:p>
    <w:p w14:paraId="1E230B1B" w14:textId="77777777" w:rsidR="006E3283" w:rsidRDefault="006E3283" w:rsidP="006E3283">
      <w:pPr>
        <w:rPr>
          <w:rFonts w:ascii="Century Gothic" w:hAnsi="Century Gothic"/>
        </w:rPr>
      </w:pPr>
    </w:p>
    <w:p w14:paraId="416DCE78" w14:textId="77777777" w:rsidR="00B076EE" w:rsidRDefault="00B076EE" w:rsidP="006E3283">
      <w:pPr>
        <w:rPr>
          <w:rFonts w:ascii="Century Gothic" w:hAnsi="Century Gothic"/>
        </w:rPr>
      </w:pPr>
    </w:p>
    <w:p w14:paraId="2C96AC42" w14:textId="77777777" w:rsidR="00B076EE" w:rsidRDefault="00B076EE" w:rsidP="006E3283">
      <w:pPr>
        <w:rPr>
          <w:rFonts w:ascii="Century Gothic" w:hAnsi="Century Gothic"/>
        </w:rPr>
      </w:pPr>
    </w:p>
    <w:p w14:paraId="2B5B3193" w14:textId="77777777" w:rsidR="00B076EE" w:rsidRDefault="00B076EE" w:rsidP="006E3283">
      <w:pPr>
        <w:rPr>
          <w:rFonts w:ascii="Century Gothic" w:hAnsi="Century Gothic"/>
          <w:b/>
          <w:color w:val="002060"/>
          <w:sz w:val="24"/>
        </w:rPr>
      </w:pPr>
    </w:p>
    <w:p w14:paraId="6489A6D2" w14:textId="77777777" w:rsidR="00B076EE" w:rsidRDefault="00B076EE" w:rsidP="006E3283">
      <w:pPr>
        <w:rPr>
          <w:rFonts w:ascii="Century Gothic" w:hAnsi="Century Gothic"/>
          <w:b/>
          <w:color w:val="002060"/>
          <w:sz w:val="24"/>
        </w:rPr>
      </w:pPr>
    </w:p>
    <w:p w14:paraId="0FD1BF00" w14:textId="77777777" w:rsidR="006E3283" w:rsidRPr="00B076EE" w:rsidRDefault="006E3283" w:rsidP="006E3283">
      <w:pPr>
        <w:rPr>
          <w:rFonts w:ascii="Century Gothic" w:hAnsi="Century Gothic"/>
          <w:b/>
          <w:color w:val="002060"/>
          <w:sz w:val="24"/>
        </w:rPr>
      </w:pPr>
      <w:r w:rsidRPr="00B076EE">
        <w:rPr>
          <w:rFonts w:ascii="Century Gothic" w:hAnsi="Century Gothic"/>
          <w:b/>
          <w:color w:val="002060"/>
          <w:sz w:val="24"/>
        </w:rPr>
        <w:t xml:space="preserve">Individual children that need to self-isolate – due to possible COVID-19 symptoms, waiting test results or who </w:t>
      </w:r>
      <w:proofErr w:type="gramStart"/>
      <w:r w:rsidRPr="00B076EE">
        <w:rPr>
          <w:rFonts w:ascii="Century Gothic" w:hAnsi="Century Gothic"/>
          <w:b/>
          <w:color w:val="002060"/>
          <w:sz w:val="24"/>
        </w:rPr>
        <w:t>have to</w:t>
      </w:r>
      <w:proofErr w:type="gramEnd"/>
      <w:r w:rsidRPr="00B076EE">
        <w:rPr>
          <w:rFonts w:ascii="Century Gothic" w:hAnsi="Century Gothic"/>
          <w:b/>
          <w:color w:val="002060"/>
          <w:sz w:val="24"/>
        </w:rPr>
        <w:t xml:space="preserve"> self-isolate due to a positive test result.</w:t>
      </w:r>
    </w:p>
    <w:p w14:paraId="7C992E60" w14:textId="2C026528" w:rsidR="006E3283" w:rsidRDefault="006E3283" w:rsidP="006E3283">
      <w:pPr>
        <w:rPr>
          <w:rFonts w:ascii="Century Gothic" w:hAnsi="Century Gothic"/>
        </w:rPr>
      </w:pPr>
      <w:r w:rsidRPr="006E3283">
        <w:rPr>
          <w:rFonts w:ascii="Century Gothic" w:hAnsi="Century Gothic"/>
        </w:rPr>
        <w:t xml:space="preserve">Parents will be </w:t>
      </w:r>
      <w:r>
        <w:rPr>
          <w:rFonts w:ascii="Century Gothic" w:hAnsi="Century Gothic"/>
        </w:rPr>
        <w:t xml:space="preserve">contacted via Dojo message to explain the tasks, assignments and ‘nuggets’ that should be completed on </w:t>
      </w:r>
      <w:r w:rsidR="00007CB2">
        <w:rPr>
          <w:rFonts w:ascii="Century Gothic" w:hAnsi="Century Gothic"/>
        </w:rPr>
        <w:t>MS Teams/</w:t>
      </w:r>
      <w:r>
        <w:rPr>
          <w:rFonts w:ascii="Century Gothic" w:hAnsi="Century Gothic"/>
        </w:rPr>
        <w:t xml:space="preserve">Century website </w:t>
      </w:r>
      <w:r w:rsidRPr="006E3283">
        <w:rPr>
          <w:rFonts w:ascii="Century Gothic" w:hAnsi="Century Gothic"/>
        </w:rPr>
        <w:t>during this period.</w:t>
      </w:r>
    </w:p>
    <w:p w14:paraId="1B950EBD" w14:textId="77777777" w:rsidR="006E3283" w:rsidRDefault="006E3283" w:rsidP="006E3283">
      <w:pPr>
        <w:rPr>
          <w:rFonts w:ascii="Century Gothic" w:hAnsi="Century Gothic"/>
        </w:rPr>
      </w:pPr>
    </w:p>
    <w:p w14:paraId="406337DC" w14:textId="77777777" w:rsidR="006E3283" w:rsidRPr="00B076EE" w:rsidRDefault="006E3283" w:rsidP="006E3283">
      <w:pPr>
        <w:rPr>
          <w:rFonts w:ascii="Century Gothic" w:hAnsi="Century Gothic"/>
          <w:b/>
          <w:color w:val="002060"/>
          <w:sz w:val="24"/>
        </w:rPr>
      </w:pPr>
      <w:r w:rsidRPr="00B076EE">
        <w:rPr>
          <w:rFonts w:ascii="Century Gothic" w:hAnsi="Century Gothic"/>
          <w:b/>
          <w:color w:val="002060"/>
          <w:sz w:val="24"/>
        </w:rPr>
        <w:t>Clinically extremely vulnerable children and young people (0 to 18), who are unable to attend school based on medical advice for a significant amount of time.</w:t>
      </w:r>
    </w:p>
    <w:p w14:paraId="3962CC89" w14:textId="5F95D5C5" w:rsidR="006E3283" w:rsidRPr="006E3283" w:rsidRDefault="006E3283" w:rsidP="006E3283">
      <w:pPr>
        <w:rPr>
          <w:rFonts w:ascii="Century Gothic" w:hAnsi="Century Gothic"/>
        </w:rPr>
      </w:pPr>
      <w:r w:rsidRPr="006E3283">
        <w:rPr>
          <w:rFonts w:ascii="Century Gothic" w:hAnsi="Century Gothic"/>
        </w:rPr>
        <w:t>Currently we have no know</w:t>
      </w:r>
      <w:r w:rsidR="00F81938">
        <w:rPr>
          <w:rFonts w:ascii="Century Gothic" w:hAnsi="Century Gothic"/>
        </w:rPr>
        <w:t>n</w:t>
      </w:r>
      <w:r w:rsidRPr="006E3283">
        <w:rPr>
          <w:rFonts w:ascii="Century Gothic" w:hAnsi="Century Gothic"/>
        </w:rPr>
        <w:t xml:space="preserve"> children in this category.</w:t>
      </w:r>
    </w:p>
    <w:p w14:paraId="1E4D86E7" w14:textId="77777777" w:rsidR="006E3283" w:rsidRPr="006E3283" w:rsidRDefault="006E3283" w:rsidP="006E3283">
      <w:pPr>
        <w:rPr>
          <w:rFonts w:ascii="Century Gothic" w:hAnsi="Century Gothic"/>
        </w:rPr>
      </w:pPr>
      <w:r w:rsidRPr="006E3283">
        <w:rPr>
          <w:rFonts w:ascii="Century Gothic" w:hAnsi="Century Gothic"/>
        </w:rPr>
        <w:t>However, we would offer the following remote education for any child needing such support:</w:t>
      </w:r>
    </w:p>
    <w:p w14:paraId="1F3D0B4F" w14:textId="6579B714" w:rsidR="006E3283" w:rsidRDefault="006E3283" w:rsidP="006E3283">
      <w:pPr>
        <w:rPr>
          <w:rFonts w:ascii="Century Gothic" w:hAnsi="Century Gothic"/>
        </w:rPr>
      </w:pPr>
      <w:r w:rsidRPr="006E3283">
        <w:rPr>
          <w:rFonts w:ascii="Century Gothic" w:hAnsi="Century Gothic"/>
        </w:rPr>
        <w:t>1. Children should work through activities on</w:t>
      </w:r>
      <w:r>
        <w:rPr>
          <w:rFonts w:ascii="Century Gothic" w:hAnsi="Century Gothic"/>
        </w:rPr>
        <w:t xml:space="preserve"> </w:t>
      </w:r>
      <w:r w:rsidR="00007CB2">
        <w:rPr>
          <w:rFonts w:ascii="Century Gothic" w:hAnsi="Century Gothic"/>
        </w:rPr>
        <w:t>MS Teams</w:t>
      </w:r>
      <w:r>
        <w:rPr>
          <w:rFonts w:ascii="Century Gothic" w:hAnsi="Century Gothic"/>
        </w:rPr>
        <w:t xml:space="preserve"> or the resource packs that have been provided.</w:t>
      </w:r>
      <w:r w:rsidRPr="006E3283">
        <w:rPr>
          <w:rFonts w:ascii="Century Gothic" w:hAnsi="Century Gothic"/>
        </w:rPr>
        <w:t xml:space="preserve"> </w:t>
      </w:r>
    </w:p>
    <w:p w14:paraId="03E7A2CE" w14:textId="2FB33F6C" w:rsidR="006E3283" w:rsidRPr="006E3283" w:rsidRDefault="006E3283" w:rsidP="006E3283">
      <w:pPr>
        <w:rPr>
          <w:rFonts w:ascii="Century Gothic" w:hAnsi="Century Gothic"/>
        </w:rPr>
      </w:pPr>
      <w:r w:rsidRPr="006E3283">
        <w:rPr>
          <w:rFonts w:ascii="Century Gothic" w:hAnsi="Century Gothic"/>
        </w:rPr>
        <w:t>3. Either the teacher or a member of the team will contact t</w:t>
      </w:r>
      <w:r>
        <w:rPr>
          <w:rFonts w:ascii="Century Gothic" w:hAnsi="Century Gothic"/>
        </w:rPr>
        <w:t xml:space="preserve">he child to </w:t>
      </w:r>
      <w:r w:rsidRPr="006E3283">
        <w:rPr>
          <w:rFonts w:ascii="Century Gothic" w:hAnsi="Century Gothic"/>
        </w:rPr>
        <w:t xml:space="preserve">discuss these activities - they will share their screen with </w:t>
      </w:r>
      <w:r>
        <w:rPr>
          <w:rFonts w:ascii="Century Gothic" w:hAnsi="Century Gothic"/>
        </w:rPr>
        <w:t xml:space="preserve">the child and their parents and </w:t>
      </w:r>
      <w:r w:rsidRPr="006E3283">
        <w:rPr>
          <w:rFonts w:ascii="Century Gothic" w:hAnsi="Century Gothic"/>
        </w:rPr>
        <w:t>answer any questions that the family has.</w:t>
      </w:r>
    </w:p>
    <w:p w14:paraId="685D68CA" w14:textId="4BE369BD" w:rsidR="006E3283" w:rsidRPr="006E3283" w:rsidRDefault="006E3283" w:rsidP="006E3283">
      <w:pPr>
        <w:rPr>
          <w:rFonts w:ascii="Century Gothic" w:hAnsi="Century Gothic"/>
        </w:rPr>
      </w:pPr>
      <w:r w:rsidRPr="006E3283">
        <w:rPr>
          <w:rFonts w:ascii="Century Gothic" w:hAnsi="Century Gothic"/>
        </w:rPr>
        <w:t>4. Children to complete and submit work.</w:t>
      </w:r>
    </w:p>
    <w:p w14:paraId="6289F0D0" w14:textId="77777777" w:rsidR="006E3283" w:rsidRPr="006E3283" w:rsidRDefault="006E3283" w:rsidP="006E3283">
      <w:pPr>
        <w:rPr>
          <w:rFonts w:ascii="Century Gothic" w:hAnsi="Century Gothic"/>
        </w:rPr>
      </w:pPr>
      <w:r w:rsidRPr="006E3283">
        <w:rPr>
          <w:rFonts w:ascii="Century Gothic" w:hAnsi="Century Gothic"/>
        </w:rPr>
        <w:t xml:space="preserve">5. The teacher or a member of </w:t>
      </w:r>
      <w:r w:rsidR="00A56750">
        <w:rPr>
          <w:rFonts w:ascii="Century Gothic" w:hAnsi="Century Gothic"/>
        </w:rPr>
        <w:t xml:space="preserve">the </w:t>
      </w:r>
      <w:r w:rsidRPr="006E3283">
        <w:rPr>
          <w:rFonts w:ascii="Century Gothic" w:hAnsi="Century Gothic"/>
        </w:rPr>
        <w:t xml:space="preserve">team will </w:t>
      </w:r>
      <w:r w:rsidR="00A56750">
        <w:rPr>
          <w:rFonts w:ascii="Century Gothic" w:hAnsi="Century Gothic"/>
        </w:rPr>
        <w:t>give feedback</w:t>
      </w:r>
      <w:r w:rsidRPr="006E3283">
        <w:rPr>
          <w:rFonts w:ascii="Century Gothic" w:hAnsi="Century Gothic"/>
        </w:rPr>
        <w:t>.</w:t>
      </w:r>
    </w:p>
    <w:p w14:paraId="60E836D3" w14:textId="77777777" w:rsidR="006E3283" w:rsidRPr="006E3283" w:rsidRDefault="006E3283" w:rsidP="006E3283">
      <w:pPr>
        <w:rPr>
          <w:rFonts w:ascii="Century Gothic" w:hAnsi="Century Gothic"/>
        </w:rPr>
      </w:pPr>
      <w:r w:rsidRPr="006E3283">
        <w:rPr>
          <w:rFonts w:ascii="Century Gothic" w:hAnsi="Century Gothic"/>
        </w:rPr>
        <w:t>6. S</w:t>
      </w:r>
      <w:r w:rsidR="008E24CE">
        <w:rPr>
          <w:rFonts w:ascii="Century Gothic" w:hAnsi="Century Gothic"/>
        </w:rPr>
        <w:t>END children to be contacted by</w:t>
      </w:r>
      <w:r w:rsidR="00A56750">
        <w:rPr>
          <w:rFonts w:ascii="Century Gothic" w:hAnsi="Century Gothic"/>
        </w:rPr>
        <w:t xml:space="preserve"> SENDCo</w:t>
      </w:r>
      <w:r w:rsidRPr="006E3283">
        <w:rPr>
          <w:rFonts w:ascii="Century Gothic" w:hAnsi="Century Gothic"/>
        </w:rPr>
        <w:t>.</w:t>
      </w:r>
    </w:p>
    <w:p w14:paraId="21F38E3C" w14:textId="77777777" w:rsidR="00007CB2" w:rsidRPr="006E3283" w:rsidRDefault="006E3283" w:rsidP="00007CB2">
      <w:pPr>
        <w:rPr>
          <w:rFonts w:ascii="Century Gothic" w:hAnsi="Century Gothic"/>
        </w:rPr>
      </w:pPr>
      <w:r w:rsidRPr="006E3283">
        <w:rPr>
          <w:rFonts w:ascii="Century Gothic" w:hAnsi="Century Gothic"/>
        </w:rPr>
        <w:t xml:space="preserve">7. </w:t>
      </w:r>
      <w:r w:rsidR="00007CB2" w:rsidRPr="006E3283">
        <w:rPr>
          <w:rFonts w:ascii="Century Gothic" w:hAnsi="Century Gothic"/>
        </w:rPr>
        <w:t xml:space="preserve">Children will </w:t>
      </w:r>
      <w:r w:rsidR="00007CB2">
        <w:rPr>
          <w:rFonts w:ascii="Century Gothic" w:hAnsi="Century Gothic"/>
        </w:rPr>
        <w:t xml:space="preserve">upload a video or audio file of themselves reading their school reading book/a book from the eBook library once a week and they will receive feedback / a </w:t>
      </w:r>
      <w:r w:rsidR="00007CB2" w:rsidRPr="006E3283">
        <w:rPr>
          <w:rFonts w:ascii="Century Gothic" w:hAnsi="Century Gothic"/>
        </w:rPr>
        <w:t xml:space="preserve">comment </w:t>
      </w:r>
      <w:r w:rsidR="00007CB2">
        <w:rPr>
          <w:rFonts w:ascii="Century Gothic" w:hAnsi="Century Gothic"/>
        </w:rPr>
        <w:t>about</w:t>
      </w:r>
      <w:r w:rsidR="00007CB2" w:rsidRPr="006E3283">
        <w:rPr>
          <w:rFonts w:ascii="Century Gothic" w:hAnsi="Century Gothic"/>
        </w:rPr>
        <w:t xml:space="preserve"> the</w:t>
      </w:r>
      <w:r w:rsidR="00007CB2">
        <w:rPr>
          <w:rFonts w:ascii="Century Gothic" w:hAnsi="Century Gothic"/>
        </w:rPr>
        <w:t>ir</w:t>
      </w:r>
      <w:r w:rsidR="00007CB2" w:rsidRPr="006E3283">
        <w:rPr>
          <w:rFonts w:ascii="Century Gothic" w:hAnsi="Century Gothic"/>
        </w:rPr>
        <w:t xml:space="preserve"> reading.</w:t>
      </w:r>
    </w:p>
    <w:p w14:paraId="65A661AA" w14:textId="17A446AD" w:rsidR="00A56750" w:rsidRDefault="006E3283" w:rsidP="006E3283">
      <w:pPr>
        <w:rPr>
          <w:rFonts w:ascii="Century Gothic" w:hAnsi="Century Gothic"/>
        </w:rPr>
      </w:pPr>
      <w:r w:rsidRPr="006E3283">
        <w:rPr>
          <w:rFonts w:ascii="Century Gothic" w:hAnsi="Century Gothic"/>
        </w:rPr>
        <w:t>8. Class TA to contact the child once a week – to help promote wellbeing and engagement.</w:t>
      </w:r>
    </w:p>
    <w:p w14:paraId="3AFDB277" w14:textId="77777777" w:rsidR="00B076EE" w:rsidRDefault="00B076EE" w:rsidP="006E3283">
      <w:pPr>
        <w:rPr>
          <w:rFonts w:ascii="Century Gothic" w:hAnsi="Century Gothic"/>
        </w:rPr>
      </w:pPr>
    </w:p>
    <w:p w14:paraId="31B454CD" w14:textId="77777777" w:rsidR="00A56750" w:rsidRPr="00B076EE" w:rsidRDefault="00A56750" w:rsidP="00A56750">
      <w:pPr>
        <w:rPr>
          <w:rFonts w:ascii="Century Gothic" w:hAnsi="Century Gothic"/>
          <w:b/>
          <w:color w:val="002060"/>
          <w:sz w:val="24"/>
        </w:rPr>
      </w:pPr>
      <w:r w:rsidRPr="00B076EE">
        <w:rPr>
          <w:rFonts w:ascii="Century Gothic" w:hAnsi="Century Gothic"/>
          <w:b/>
          <w:color w:val="002060"/>
          <w:sz w:val="24"/>
        </w:rPr>
        <w:t xml:space="preserve">A local outbreak and the whole school </w:t>
      </w:r>
      <w:proofErr w:type="gramStart"/>
      <w:r w:rsidRPr="00B076EE">
        <w:rPr>
          <w:rFonts w:ascii="Century Gothic" w:hAnsi="Century Gothic"/>
          <w:b/>
          <w:color w:val="002060"/>
          <w:sz w:val="24"/>
        </w:rPr>
        <w:t>is</w:t>
      </w:r>
      <w:proofErr w:type="gramEnd"/>
      <w:r w:rsidRPr="00B076EE">
        <w:rPr>
          <w:rFonts w:ascii="Century Gothic" w:hAnsi="Century Gothic"/>
          <w:b/>
          <w:color w:val="002060"/>
          <w:sz w:val="24"/>
        </w:rPr>
        <w:t xml:space="preserve"> temporarily closed for most pupils – like during the initial school closures in March</w:t>
      </w:r>
    </w:p>
    <w:p w14:paraId="0BB531A5" w14:textId="77777777" w:rsidR="00B92A46" w:rsidRDefault="00A56750" w:rsidP="00B92A46">
      <w:pPr>
        <w:rPr>
          <w:rFonts w:ascii="Century Gothic" w:hAnsi="Century Gothic"/>
        </w:rPr>
      </w:pPr>
      <w:r w:rsidRPr="00A56750">
        <w:rPr>
          <w:rFonts w:ascii="Century Gothic" w:hAnsi="Century Gothic"/>
        </w:rPr>
        <w:t>We presume that schools will be given notice of a temporary school</w:t>
      </w:r>
      <w:r>
        <w:rPr>
          <w:rFonts w:ascii="Century Gothic" w:hAnsi="Century Gothic"/>
        </w:rPr>
        <w:t xml:space="preserve"> closure and we would offer the </w:t>
      </w:r>
      <w:r w:rsidRPr="00A56750">
        <w:rPr>
          <w:rFonts w:ascii="Century Gothic" w:hAnsi="Century Gothic"/>
        </w:rPr>
        <w:t>following support for children:</w:t>
      </w:r>
    </w:p>
    <w:p w14:paraId="18AF6776" w14:textId="03283956" w:rsidR="00B92A46" w:rsidRPr="00B92A46" w:rsidRDefault="00A56750" w:rsidP="00B92A4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92A46">
        <w:rPr>
          <w:rFonts w:ascii="Century Gothic" w:hAnsi="Century Gothic"/>
        </w:rPr>
        <w:t>A timetable for Teams sessions would be drawn up, so that every child has</w:t>
      </w:r>
      <w:r w:rsidR="00B92A46" w:rsidRPr="00B92A46">
        <w:rPr>
          <w:rFonts w:ascii="Century Gothic" w:hAnsi="Century Gothic"/>
        </w:rPr>
        <w:t xml:space="preserve"> </w:t>
      </w:r>
      <w:proofErr w:type="gramStart"/>
      <w:r w:rsidR="00B92A46" w:rsidRPr="00B92A46">
        <w:rPr>
          <w:rFonts w:ascii="Century Gothic" w:hAnsi="Century Gothic"/>
        </w:rPr>
        <w:t xml:space="preserve">a </w:t>
      </w:r>
      <w:r w:rsidRPr="00B92A46">
        <w:rPr>
          <w:rFonts w:ascii="Century Gothic" w:hAnsi="Century Gothic"/>
        </w:rPr>
        <w:t xml:space="preserve"> live</w:t>
      </w:r>
      <w:proofErr w:type="gramEnd"/>
      <w:r w:rsidRPr="00B92A46">
        <w:rPr>
          <w:rFonts w:ascii="Century Gothic" w:hAnsi="Century Gothic"/>
        </w:rPr>
        <w:t xml:space="preserve"> </w:t>
      </w:r>
      <w:r w:rsidR="00B92A46" w:rsidRPr="00B92A46">
        <w:rPr>
          <w:rFonts w:ascii="Century Gothic" w:hAnsi="Century Gothic"/>
        </w:rPr>
        <w:t xml:space="preserve">morning </w:t>
      </w:r>
      <w:r w:rsidRPr="00B92A46">
        <w:rPr>
          <w:rFonts w:ascii="Century Gothic" w:hAnsi="Century Gothic"/>
        </w:rPr>
        <w:t>session</w:t>
      </w:r>
      <w:r w:rsidR="00B92A46" w:rsidRPr="00B92A46">
        <w:rPr>
          <w:rFonts w:ascii="Century Gothic" w:hAnsi="Century Gothic"/>
        </w:rPr>
        <w:t xml:space="preserve"> every day and two live afternoon sessions every week</w:t>
      </w:r>
      <w:r w:rsidRPr="00B92A46">
        <w:rPr>
          <w:rFonts w:ascii="Century Gothic" w:hAnsi="Century Gothic"/>
        </w:rPr>
        <w:t xml:space="preserve">. </w:t>
      </w:r>
      <w:r w:rsidR="00C26B77" w:rsidRPr="00B92A46">
        <w:rPr>
          <w:rFonts w:ascii="Century Gothic" w:hAnsi="Century Gothic"/>
        </w:rPr>
        <w:t>Morning s</w:t>
      </w:r>
      <w:r w:rsidRPr="00B92A46">
        <w:rPr>
          <w:rFonts w:ascii="Century Gothic" w:hAnsi="Century Gothic"/>
        </w:rPr>
        <w:t>ession</w:t>
      </w:r>
      <w:r w:rsidR="00C26B77" w:rsidRPr="00B92A46">
        <w:rPr>
          <w:rFonts w:ascii="Century Gothic" w:hAnsi="Century Gothic"/>
        </w:rPr>
        <w:t>s will</w:t>
      </w:r>
      <w:r w:rsidRPr="00B92A46">
        <w:rPr>
          <w:rFonts w:ascii="Century Gothic" w:hAnsi="Century Gothic"/>
        </w:rPr>
        <w:t xml:space="preserve"> </w:t>
      </w:r>
      <w:r w:rsidR="00C26B77" w:rsidRPr="00B92A46">
        <w:rPr>
          <w:rFonts w:ascii="Century Gothic" w:hAnsi="Century Gothic"/>
        </w:rPr>
        <w:t xml:space="preserve">be to outline the days learning and answer questions, </w:t>
      </w:r>
      <w:r w:rsidR="00C26B77" w:rsidRPr="00B92A46">
        <w:rPr>
          <w:rFonts w:ascii="Century Gothic" w:hAnsi="Century Gothic"/>
        </w:rPr>
        <w:lastRenderedPageBreak/>
        <w:t xml:space="preserve">afternoon sessions will have </w:t>
      </w:r>
      <w:r w:rsidRPr="00B92A46">
        <w:rPr>
          <w:rFonts w:ascii="Century Gothic" w:hAnsi="Century Gothic"/>
        </w:rPr>
        <w:t xml:space="preserve">a wellbeing / </w:t>
      </w:r>
      <w:r w:rsidR="00B92A46" w:rsidRPr="00B92A46">
        <w:rPr>
          <w:rFonts w:ascii="Century Gothic" w:hAnsi="Century Gothic"/>
        </w:rPr>
        <w:t>PSHE</w:t>
      </w:r>
      <w:r w:rsidRPr="00B92A46">
        <w:rPr>
          <w:rFonts w:ascii="Century Gothic" w:hAnsi="Century Gothic"/>
        </w:rPr>
        <w:t xml:space="preserve"> focus. Timetable to be shared with teachers and parents.</w:t>
      </w:r>
    </w:p>
    <w:p w14:paraId="3A212D65" w14:textId="77777777" w:rsidR="00B076EE" w:rsidRPr="00B076EE" w:rsidRDefault="00B076EE" w:rsidP="00B076EE">
      <w:pPr>
        <w:pStyle w:val="ListParagraph"/>
        <w:rPr>
          <w:rFonts w:ascii="Century Gothic" w:hAnsi="Century Gothic"/>
        </w:rPr>
      </w:pPr>
    </w:p>
    <w:p w14:paraId="25D7505D" w14:textId="19F63366" w:rsidR="00A56750" w:rsidRDefault="00A56750" w:rsidP="00A56750">
      <w:pPr>
        <w:rPr>
          <w:rFonts w:ascii="Century Gothic" w:hAnsi="Century Gothic"/>
        </w:rPr>
      </w:pPr>
      <w:r w:rsidRPr="00A56750">
        <w:rPr>
          <w:rFonts w:ascii="Century Gothic" w:hAnsi="Century Gothic"/>
        </w:rPr>
        <w:t xml:space="preserve">2. Children should complete </w:t>
      </w:r>
      <w:r w:rsidR="00007CB2">
        <w:rPr>
          <w:rFonts w:ascii="Century Gothic" w:hAnsi="Century Gothic"/>
        </w:rPr>
        <w:t>assignments</w:t>
      </w:r>
      <w:r>
        <w:rPr>
          <w:rFonts w:ascii="Century Gothic" w:hAnsi="Century Gothic"/>
        </w:rPr>
        <w:t xml:space="preserve"> following the model timetable: </w:t>
      </w:r>
    </w:p>
    <w:p w14:paraId="2FE86C9B" w14:textId="50CE9184" w:rsidR="00F67F34" w:rsidRPr="00F67F34" w:rsidRDefault="00007CB2" w:rsidP="008E24CE">
      <w:pPr>
        <w:rPr>
          <w:rFonts w:ascii="Century Gothic" w:hAnsi="Century Gothic"/>
          <w:i/>
          <w:iCs/>
        </w:rPr>
      </w:pPr>
      <w:hyperlink r:id="rId7" w:history="1">
        <w:r w:rsidR="00F67F34" w:rsidRPr="00F76F18">
          <w:rPr>
            <w:rStyle w:val="Hyperlink"/>
            <w:rFonts w:ascii="Century Gothic" w:hAnsi="Century Gothic"/>
            <w:i/>
            <w:iCs/>
          </w:rPr>
          <w:t>https://www.st-annesrc.derbyshire.sch.uk/page/?title=COVID%2D19&amp;pid=1123</w:t>
        </w:r>
      </w:hyperlink>
    </w:p>
    <w:p w14:paraId="1EE2F087" w14:textId="6FAB076A" w:rsidR="00F67F34" w:rsidRDefault="008E24CE" w:rsidP="008E24C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F67F34">
        <w:rPr>
          <w:rFonts w:ascii="Century Gothic" w:hAnsi="Century Gothic"/>
        </w:rPr>
        <w:t xml:space="preserve">Learning on Fridays will be based upon </w:t>
      </w:r>
      <w:r w:rsidR="00F67F34" w:rsidRPr="00B92A46">
        <w:rPr>
          <w:rFonts w:ascii="Century Gothic" w:hAnsi="Century Gothic"/>
        </w:rPr>
        <w:t xml:space="preserve">an immersive audio </w:t>
      </w:r>
      <w:r w:rsidR="00F67F34">
        <w:rPr>
          <w:rFonts w:ascii="Century Gothic" w:hAnsi="Century Gothic"/>
        </w:rPr>
        <w:t>experience</w:t>
      </w:r>
      <w:r w:rsidR="00F67F34" w:rsidRPr="00B92A46">
        <w:rPr>
          <w:rFonts w:ascii="Century Gothic" w:hAnsi="Century Gothic"/>
        </w:rPr>
        <w:t xml:space="preserve"> that engages children in the curriculum through emotion, </w:t>
      </w:r>
      <w:proofErr w:type="gramStart"/>
      <w:r w:rsidR="00F67F34" w:rsidRPr="00B92A46">
        <w:rPr>
          <w:rFonts w:ascii="Century Gothic" w:hAnsi="Century Gothic"/>
        </w:rPr>
        <w:t>imagination</w:t>
      </w:r>
      <w:proofErr w:type="gramEnd"/>
      <w:r w:rsidR="00F67F34" w:rsidRPr="00B92A46">
        <w:rPr>
          <w:rFonts w:ascii="Century Gothic" w:hAnsi="Century Gothic"/>
        </w:rPr>
        <w:t xml:space="preserve"> and movement.</w:t>
      </w:r>
    </w:p>
    <w:p w14:paraId="6A496F88" w14:textId="47DA9F5F" w:rsidR="00B92A46" w:rsidRPr="008E24CE" w:rsidRDefault="00B92A46" w:rsidP="008E24C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F67F34" w:rsidRPr="008E24CE">
        <w:rPr>
          <w:rFonts w:ascii="Century Gothic" w:hAnsi="Century Gothic"/>
        </w:rPr>
        <w:t xml:space="preserve">Children to complete and submit work on </w:t>
      </w:r>
      <w:r w:rsidR="00007CB2">
        <w:rPr>
          <w:rFonts w:ascii="Century Gothic" w:hAnsi="Century Gothic"/>
        </w:rPr>
        <w:t>MS Teams</w:t>
      </w:r>
      <w:r w:rsidR="00F67F34" w:rsidRPr="008E24CE">
        <w:rPr>
          <w:rFonts w:ascii="Century Gothic" w:hAnsi="Century Gothic"/>
        </w:rPr>
        <w:t>.</w:t>
      </w:r>
    </w:p>
    <w:p w14:paraId="49BA8944" w14:textId="73E497DA" w:rsidR="00A56750" w:rsidRDefault="00F67F34" w:rsidP="008E24CE">
      <w:pPr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8E24CE" w:rsidRPr="008E24CE">
        <w:rPr>
          <w:rFonts w:ascii="Century Gothic" w:hAnsi="Century Gothic"/>
        </w:rPr>
        <w:t xml:space="preserve">. The class teacher will </w:t>
      </w:r>
      <w:r w:rsidR="008E24CE">
        <w:rPr>
          <w:rFonts w:ascii="Century Gothic" w:hAnsi="Century Gothic"/>
        </w:rPr>
        <w:t>give feedback - i</w:t>
      </w:r>
      <w:r w:rsidR="008E24CE" w:rsidRPr="008E24CE">
        <w:rPr>
          <w:rFonts w:ascii="Century Gothic" w:hAnsi="Century Gothic"/>
        </w:rPr>
        <w:t xml:space="preserve">f </w:t>
      </w:r>
      <w:r w:rsidR="008E24CE">
        <w:rPr>
          <w:rFonts w:ascii="Century Gothic" w:hAnsi="Century Gothic"/>
        </w:rPr>
        <w:t>the class teacher is unwell, then SL</w:t>
      </w:r>
      <w:r w:rsidR="008E24CE" w:rsidRPr="008E24CE">
        <w:rPr>
          <w:rFonts w:ascii="Century Gothic" w:hAnsi="Century Gothic"/>
        </w:rPr>
        <w:t>T</w:t>
      </w:r>
      <w:r w:rsidR="008E24CE">
        <w:rPr>
          <w:rFonts w:ascii="Century Gothic" w:hAnsi="Century Gothic"/>
        </w:rPr>
        <w:t>*</w:t>
      </w:r>
      <w:r w:rsidR="008E24CE" w:rsidRPr="008E24CE">
        <w:rPr>
          <w:rFonts w:ascii="Century Gothic" w:hAnsi="Century Gothic"/>
        </w:rPr>
        <w:t xml:space="preserve">/ PPA teachers will upload </w:t>
      </w:r>
      <w:r w:rsidR="008E24CE">
        <w:rPr>
          <w:rFonts w:ascii="Century Gothic" w:hAnsi="Century Gothic"/>
        </w:rPr>
        <w:t>work and give feedback</w:t>
      </w:r>
      <w:r w:rsidR="008E24CE" w:rsidRPr="008E24CE">
        <w:rPr>
          <w:rFonts w:ascii="Century Gothic" w:hAnsi="Century Gothic"/>
        </w:rPr>
        <w:t>.</w:t>
      </w:r>
    </w:p>
    <w:p w14:paraId="1430CE45" w14:textId="2959136D" w:rsidR="008E24CE" w:rsidRPr="008E24CE" w:rsidRDefault="00F67F34" w:rsidP="008E24CE">
      <w:p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8E24CE">
        <w:rPr>
          <w:rFonts w:ascii="Century Gothic" w:hAnsi="Century Gothic"/>
        </w:rPr>
        <w:t xml:space="preserve">. </w:t>
      </w:r>
      <w:r w:rsidR="008E24CE" w:rsidRPr="008E24CE">
        <w:rPr>
          <w:rFonts w:ascii="Century Gothic" w:hAnsi="Century Gothic"/>
        </w:rPr>
        <w:t>Children that submit little or no work</w:t>
      </w:r>
      <w:r w:rsidR="008E24CE">
        <w:rPr>
          <w:rFonts w:ascii="Century Gothic" w:hAnsi="Century Gothic"/>
        </w:rPr>
        <w:t xml:space="preserve"> will be identified and may be contacted by SLT.</w:t>
      </w:r>
    </w:p>
    <w:p w14:paraId="2F65FB5E" w14:textId="2EE54CAA" w:rsidR="008E24CE" w:rsidRPr="008E24CE" w:rsidRDefault="00F67F34" w:rsidP="008E24CE">
      <w:pPr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8E24CE" w:rsidRPr="008E24CE">
        <w:rPr>
          <w:rFonts w:ascii="Century Gothic" w:hAnsi="Century Gothic"/>
        </w:rPr>
        <w:t xml:space="preserve">. SEND children to be contacted by </w:t>
      </w:r>
      <w:r w:rsidR="008E24CE">
        <w:rPr>
          <w:rFonts w:ascii="Century Gothic" w:hAnsi="Century Gothic"/>
        </w:rPr>
        <w:t>SENDCo</w:t>
      </w:r>
      <w:r w:rsidR="008E24CE" w:rsidRPr="008E24CE">
        <w:rPr>
          <w:rFonts w:ascii="Century Gothic" w:hAnsi="Century Gothic"/>
        </w:rPr>
        <w:t>.</w:t>
      </w:r>
    </w:p>
    <w:p w14:paraId="766917DE" w14:textId="76AEFBF3" w:rsidR="008E24CE" w:rsidRPr="006E3283" w:rsidRDefault="00F67F34" w:rsidP="008E24CE">
      <w:pPr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8E24CE" w:rsidRPr="008E24CE">
        <w:rPr>
          <w:rFonts w:ascii="Century Gothic" w:hAnsi="Century Gothic"/>
        </w:rPr>
        <w:t xml:space="preserve">. </w:t>
      </w:r>
      <w:r w:rsidR="008E24CE" w:rsidRPr="006E3283">
        <w:rPr>
          <w:rFonts w:ascii="Century Gothic" w:hAnsi="Century Gothic"/>
        </w:rPr>
        <w:t xml:space="preserve">Children will </w:t>
      </w:r>
      <w:r w:rsidR="008E24CE">
        <w:rPr>
          <w:rFonts w:ascii="Century Gothic" w:hAnsi="Century Gothic"/>
        </w:rPr>
        <w:t xml:space="preserve">upload a video or audio file of themselves reading their school reading book/a book from the eBook library </w:t>
      </w:r>
      <w:r w:rsidR="00C26B77">
        <w:rPr>
          <w:rFonts w:ascii="Century Gothic" w:hAnsi="Century Gothic"/>
        </w:rPr>
        <w:t>once</w:t>
      </w:r>
      <w:r w:rsidR="008E24CE">
        <w:rPr>
          <w:rFonts w:ascii="Century Gothic" w:hAnsi="Century Gothic"/>
        </w:rPr>
        <w:t xml:space="preserve"> a week and the</w:t>
      </w:r>
      <w:r w:rsidR="00C26B77">
        <w:rPr>
          <w:rFonts w:ascii="Century Gothic" w:hAnsi="Century Gothic"/>
        </w:rPr>
        <w:t xml:space="preserve">y will receive feedback / a </w:t>
      </w:r>
      <w:r w:rsidR="008E24CE" w:rsidRPr="006E3283">
        <w:rPr>
          <w:rFonts w:ascii="Century Gothic" w:hAnsi="Century Gothic"/>
        </w:rPr>
        <w:t xml:space="preserve">comment </w:t>
      </w:r>
      <w:r w:rsidR="00C26B77">
        <w:rPr>
          <w:rFonts w:ascii="Century Gothic" w:hAnsi="Century Gothic"/>
        </w:rPr>
        <w:t>about</w:t>
      </w:r>
      <w:r w:rsidR="008E24CE" w:rsidRPr="006E3283">
        <w:rPr>
          <w:rFonts w:ascii="Century Gothic" w:hAnsi="Century Gothic"/>
        </w:rPr>
        <w:t xml:space="preserve"> the</w:t>
      </w:r>
      <w:r w:rsidR="00C26B77">
        <w:rPr>
          <w:rFonts w:ascii="Century Gothic" w:hAnsi="Century Gothic"/>
        </w:rPr>
        <w:t>ir</w:t>
      </w:r>
      <w:r w:rsidR="008E24CE" w:rsidRPr="006E3283">
        <w:rPr>
          <w:rFonts w:ascii="Century Gothic" w:hAnsi="Century Gothic"/>
        </w:rPr>
        <w:t xml:space="preserve"> reading.</w:t>
      </w:r>
    </w:p>
    <w:p w14:paraId="38C58DDE" w14:textId="75C2F287" w:rsidR="008E24CE" w:rsidRDefault="00F67F34" w:rsidP="008E24CE">
      <w:pPr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8E24CE" w:rsidRPr="008E24CE">
        <w:rPr>
          <w:rFonts w:ascii="Century Gothic" w:hAnsi="Century Gothic"/>
        </w:rPr>
        <w:t xml:space="preserve">. Class TA to contact children once every TWO weeks </w:t>
      </w:r>
      <w:r w:rsidR="008E24CE">
        <w:rPr>
          <w:rFonts w:ascii="Century Gothic" w:hAnsi="Century Gothic"/>
        </w:rPr>
        <w:t xml:space="preserve">– to help promote wellbeing and </w:t>
      </w:r>
      <w:r w:rsidR="008E24CE" w:rsidRPr="008E24CE">
        <w:rPr>
          <w:rFonts w:ascii="Century Gothic" w:hAnsi="Century Gothic"/>
        </w:rPr>
        <w:t>engagement.</w:t>
      </w:r>
    </w:p>
    <w:p w14:paraId="0DE05EFC" w14:textId="63C7D2BF" w:rsidR="008E24CE" w:rsidRDefault="00F67F34" w:rsidP="008E24CE">
      <w:pPr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8E24CE">
        <w:rPr>
          <w:rFonts w:ascii="Century Gothic" w:hAnsi="Century Gothic"/>
        </w:rPr>
        <w:t xml:space="preserve">. </w:t>
      </w:r>
      <w:r w:rsidR="008E24CE" w:rsidRPr="008E24CE">
        <w:rPr>
          <w:rFonts w:ascii="Century Gothic" w:hAnsi="Century Gothic"/>
        </w:rPr>
        <w:t xml:space="preserve">Class TA to upload a story onto </w:t>
      </w:r>
      <w:r w:rsidR="008E24CE">
        <w:rPr>
          <w:rFonts w:ascii="Century Gothic" w:hAnsi="Century Gothic"/>
        </w:rPr>
        <w:t>ClassDojo</w:t>
      </w:r>
      <w:r w:rsidR="008E24CE" w:rsidRPr="008E24CE">
        <w:rPr>
          <w:rFonts w:ascii="Century Gothic" w:hAnsi="Century Gothic"/>
        </w:rPr>
        <w:t xml:space="preserve"> once a week</w:t>
      </w:r>
      <w:r w:rsidR="008E24CE">
        <w:rPr>
          <w:rFonts w:ascii="Century Gothic" w:hAnsi="Century Gothic"/>
        </w:rPr>
        <w:t>.</w:t>
      </w:r>
    </w:p>
    <w:p w14:paraId="73A89B26" w14:textId="77777777" w:rsidR="008E24CE" w:rsidRDefault="008E24CE" w:rsidP="008E24CE">
      <w:pPr>
        <w:rPr>
          <w:rFonts w:ascii="Century Gothic" w:hAnsi="Century Gothic"/>
        </w:rPr>
      </w:pPr>
    </w:p>
    <w:p w14:paraId="2654E416" w14:textId="77777777" w:rsidR="008E24CE" w:rsidRPr="00B076EE" w:rsidRDefault="008E24CE" w:rsidP="008E24CE">
      <w:pPr>
        <w:rPr>
          <w:rFonts w:ascii="Century Gothic" w:hAnsi="Century Gothic"/>
          <w:b/>
          <w:color w:val="002060"/>
          <w:sz w:val="24"/>
        </w:rPr>
      </w:pPr>
      <w:r w:rsidRPr="00B076EE">
        <w:rPr>
          <w:rFonts w:ascii="Century Gothic" w:hAnsi="Century Gothic"/>
          <w:b/>
          <w:color w:val="002060"/>
          <w:sz w:val="24"/>
        </w:rPr>
        <w:t>Groups of pupils (</w:t>
      </w:r>
      <w:proofErr w:type="gramStart"/>
      <w:r w:rsidRPr="00B076EE">
        <w:rPr>
          <w:rFonts w:ascii="Century Gothic" w:hAnsi="Century Gothic"/>
          <w:b/>
          <w:color w:val="002060"/>
          <w:sz w:val="24"/>
        </w:rPr>
        <w:t>e.g.</w:t>
      </w:r>
      <w:proofErr w:type="gramEnd"/>
      <w:r w:rsidRPr="00B076EE">
        <w:rPr>
          <w:rFonts w:ascii="Century Gothic" w:hAnsi="Century Gothic"/>
          <w:b/>
          <w:color w:val="002060"/>
          <w:sz w:val="24"/>
        </w:rPr>
        <w:t xml:space="preserve"> Year Group bubbles) need to self-isolate, but the rest of the school is still open</w:t>
      </w:r>
    </w:p>
    <w:p w14:paraId="21BEED65" w14:textId="77777777" w:rsidR="008E24CE" w:rsidRDefault="008E24CE" w:rsidP="008E24CE">
      <w:pPr>
        <w:rPr>
          <w:rFonts w:ascii="Century Gothic" w:hAnsi="Century Gothic"/>
        </w:rPr>
      </w:pPr>
      <w:r w:rsidRPr="008E24CE">
        <w:rPr>
          <w:rFonts w:ascii="Century Gothic" w:hAnsi="Century Gothic"/>
        </w:rPr>
        <w:t xml:space="preserve">We presume that schools will be given notice of specific year groups </w:t>
      </w:r>
      <w:r>
        <w:rPr>
          <w:rFonts w:ascii="Century Gothic" w:hAnsi="Century Gothic"/>
        </w:rPr>
        <w:t xml:space="preserve">that would need to self-isolate </w:t>
      </w:r>
      <w:r w:rsidRPr="008E24CE">
        <w:rPr>
          <w:rFonts w:ascii="Century Gothic" w:hAnsi="Century Gothic"/>
        </w:rPr>
        <w:t>and we would offer the following support for children:</w:t>
      </w:r>
      <w:r w:rsidRPr="008E24CE">
        <w:rPr>
          <w:rFonts w:ascii="Century Gothic" w:hAnsi="Century Gothic"/>
        </w:rPr>
        <w:cr/>
      </w:r>
    </w:p>
    <w:p w14:paraId="34A60785" w14:textId="77777777" w:rsidR="008E24CE" w:rsidRPr="00A56750" w:rsidRDefault="008E24CE" w:rsidP="008E24CE">
      <w:pPr>
        <w:rPr>
          <w:rFonts w:ascii="Century Gothic" w:hAnsi="Century Gothic"/>
        </w:rPr>
      </w:pPr>
      <w:r w:rsidRPr="00A56750">
        <w:rPr>
          <w:rFonts w:ascii="Century Gothic" w:hAnsi="Century Gothic"/>
        </w:rPr>
        <w:t>1. A timetable for</w:t>
      </w:r>
      <w:r>
        <w:rPr>
          <w:rFonts w:ascii="Century Gothic" w:hAnsi="Century Gothic"/>
        </w:rPr>
        <w:t>’</w:t>
      </w:r>
      <w:r w:rsidRPr="00A5675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Teams’</w:t>
      </w:r>
      <w:r w:rsidRPr="00A56750">
        <w:rPr>
          <w:rFonts w:ascii="Century Gothic" w:hAnsi="Century Gothic"/>
        </w:rPr>
        <w:t xml:space="preserve"> sessions would be drawn up, so </w:t>
      </w:r>
      <w:r>
        <w:rPr>
          <w:rFonts w:ascii="Century Gothic" w:hAnsi="Century Gothic"/>
        </w:rPr>
        <w:t xml:space="preserve">that every child has one ‘live’ </w:t>
      </w:r>
      <w:proofErr w:type="gramStart"/>
      <w:r w:rsidRPr="00A56750">
        <w:rPr>
          <w:rFonts w:ascii="Century Gothic" w:hAnsi="Century Gothic"/>
        </w:rPr>
        <w:t>sess</w:t>
      </w:r>
      <w:r>
        <w:rPr>
          <w:rFonts w:ascii="Century Gothic" w:hAnsi="Century Gothic"/>
        </w:rPr>
        <w:t>ions</w:t>
      </w:r>
      <w:proofErr w:type="gramEnd"/>
      <w:r>
        <w:rPr>
          <w:rFonts w:ascii="Century Gothic" w:hAnsi="Century Gothic"/>
        </w:rPr>
        <w:t xml:space="preserve"> per week with a </w:t>
      </w:r>
      <w:r w:rsidRPr="00A56750">
        <w:rPr>
          <w:rFonts w:ascii="Century Gothic" w:hAnsi="Century Gothic"/>
        </w:rPr>
        <w:t>wellbeing / storytelling / discussion / share what y</w:t>
      </w:r>
      <w:r>
        <w:rPr>
          <w:rFonts w:ascii="Century Gothic" w:hAnsi="Century Gothic"/>
        </w:rPr>
        <w:t xml:space="preserve">ou have learnt this week focus. </w:t>
      </w:r>
      <w:r w:rsidRPr="00A56750">
        <w:rPr>
          <w:rFonts w:ascii="Century Gothic" w:hAnsi="Century Gothic"/>
        </w:rPr>
        <w:t>Timetable to be shared with teachers and parents.</w:t>
      </w:r>
    </w:p>
    <w:p w14:paraId="607B4C43" w14:textId="151E840F" w:rsidR="008E24CE" w:rsidRDefault="008E24CE" w:rsidP="008E24CE">
      <w:pPr>
        <w:rPr>
          <w:rFonts w:ascii="Century Gothic" w:hAnsi="Century Gothic"/>
        </w:rPr>
      </w:pPr>
      <w:r w:rsidRPr="00A56750">
        <w:rPr>
          <w:rFonts w:ascii="Century Gothic" w:hAnsi="Century Gothic"/>
        </w:rPr>
        <w:t xml:space="preserve">2. Children should complete work </w:t>
      </w:r>
      <w:r>
        <w:rPr>
          <w:rFonts w:ascii="Century Gothic" w:hAnsi="Century Gothic"/>
        </w:rPr>
        <w:t xml:space="preserve">following the model timetable: </w:t>
      </w:r>
    </w:p>
    <w:p w14:paraId="75298319" w14:textId="77777777" w:rsidR="008E24CE" w:rsidRDefault="008E24CE" w:rsidP="008E24CE">
      <w:pPr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hyperlink r:id="rId8" w:history="1">
        <w:r w:rsidRPr="00A56750">
          <w:rPr>
            <w:rStyle w:val="Hyperlink"/>
            <w:rFonts w:ascii="Century Gothic" w:hAnsi="Century Gothic"/>
            <w:sz w:val="20"/>
          </w:rPr>
          <w:t>https://www.st-annesrc.derbyshire.sch.uk/attachments/download.asp?file=720&amp;type=pdf</w:t>
        </w:r>
      </w:hyperlink>
      <w:r w:rsidRPr="00A56750">
        <w:rPr>
          <w:rFonts w:ascii="Century Gothic" w:hAnsi="Century Gothic"/>
          <w:sz w:val="20"/>
        </w:rPr>
        <w:t>)</w:t>
      </w:r>
    </w:p>
    <w:p w14:paraId="54975157" w14:textId="39399426" w:rsidR="008E24CE" w:rsidRPr="008E24CE" w:rsidRDefault="008E24CE" w:rsidP="008E24C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Pr="008E24CE">
        <w:rPr>
          <w:rFonts w:ascii="Century Gothic" w:hAnsi="Century Gothic"/>
        </w:rPr>
        <w:t xml:space="preserve">Children to complete and submit work on </w:t>
      </w:r>
      <w:r w:rsidR="00007CB2">
        <w:rPr>
          <w:rFonts w:ascii="Century Gothic" w:hAnsi="Century Gothic"/>
        </w:rPr>
        <w:t>MS Teams</w:t>
      </w:r>
      <w:r w:rsidRPr="008E24CE">
        <w:rPr>
          <w:rFonts w:ascii="Century Gothic" w:hAnsi="Century Gothic"/>
        </w:rPr>
        <w:t>.</w:t>
      </w:r>
    </w:p>
    <w:p w14:paraId="4C1848CD" w14:textId="77777777" w:rsidR="008E24CE" w:rsidRDefault="008E24CE" w:rsidP="008E24CE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8E24CE">
        <w:rPr>
          <w:rFonts w:ascii="Century Gothic" w:hAnsi="Century Gothic"/>
        </w:rPr>
        <w:t xml:space="preserve">. The class teacher will </w:t>
      </w:r>
      <w:r>
        <w:rPr>
          <w:rFonts w:ascii="Century Gothic" w:hAnsi="Century Gothic"/>
        </w:rPr>
        <w:t>give feedback - i</w:t>
      </w:r>
      <w:r w:rsidRPr="008E24CE">
        <w:rPr>
          <w:rFonts w:ascii="Century Gothic" w:hAnsi="Century Gothic"/>
        </w:rPr>
        <w:t xml:space="preserve">f </w:t>
      </w:r>
      <w:r>
        <w:rPr>
          <w:rFonts w:ascii="Century Gothic" w:hAnsi="Century Gothic"/>
        </w:rPr>
        <w:t>the class teacher is unwell, then SL</w:t>
      </w:r>
      <w:r w:rsidRPr="008E24CE">
        <w:rPr>
          <w:rFonts w:ascii="Century Gothic" w:hAnsi="Century Gothic"/>
        </w:rPr>
        <w:t>T</w:t>
      </w:r>
      <w:r>
        <w:rPr>
          <w:rFonts w:ascii="Century Gothic" w:hAnsi="Century Gothic"/>
        </w:rPr>
        <w:t>*</w:t>
      </w:r>
      <w:r w:rsidRPr="008E24CE">
        <w:rPr>
          <w:rFonts w:ascii="Century Gothic" w:hAnsi="Century Gothic"/>
        </w:rPr>
        <w:t xml:space="preserve">/ PPA teachers will upload </w:t>
      </w:r>
      <w:r>
        <w:rPr>
          <w:rFonts w:ascii="Century Gothic" w:hAnsi="Century Gothic"/>
        </w:rPr>
        <w:t>work and give feedback</w:t>
      </w:r>
      <w:r w:rsidRPr="008E24CE">
        <w:rPr>
          <w:rFonts w:ascii="Century Gothic" w:hAnsi="Century Gothic"/>
        </w:rPr>
        <w:t>.</w:t>
      </w:r>
    </w:p>
    <w:p w14:paraId="574FAF88" w14:textId="1FB15816" w:rsidR="00B076EE" w:rsidRPr="006E3283" w:rsidRDefault="008E24CE" w:rsidP="008E24CE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5</w:t>
      </w:r>
      <w:r w:rsidRPr="008E24CE">
        <w:rPr>
          <w:rFonts w:ascii="Century Gothic" w:hAnsi="Century Gothic"/>
        </w:rPr>
        <w:t xml:space="preserve">. </w:t>
      </w:r>
      <w:r w:rsidRPr="006E3283">
        <w:rPr>
          <w:rFonts w:ascii="Century Gothic" w:hAnsi="Century Gothic"/>
        </w:rPr>
        <w:t xml:space="preserve">Children will </w:t>
      </w:r>
      <w:r>
        <w:rPr>
          <w:rFonts w:ascii="Century Gothic" w:hAnsi="Century Gothic"/>
        </w:rPr>
        <w:t>upload a video or audio file of themselves reading their school reading book/a book from the eBook library twice a week and the</w:t>
      </w:r>
      <w:r w:rsidRPr="006E328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English</w:t>
      </w:r>
      <w:r w:rsidRPr="006E3283">
        <w:rPr>
          <w:rFonts w:ascii="Century Gothic" w:hAnsi="Century Gothic"/>
        </w:rPr>
        <w:t xml:space="preserve"> Lead will comment on the child’s reading.</w:t>
      </w:r>
    </w:p>
    <w:p w14:paraId="270DE925" w14:textId="77777777" w:rsidR="008E24CE" w:rsidRDefault="00CE6107" w:rsidP="008E24CE">
      <w:p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8E24CE" w:rsidRPr="008E24CE">
        <w:rPr>
          <w:rFonts w:ascii="Century Gothic" w:hAnsi="Century Gothic"/>
        </w:rPr>
        <w:t xml:space="preserve">. Class TA to contact children once every TWO weeks </w:t>
      </w:r>
      <w:r w:rsidR="008E24CE">
        <w:rPr>
          <w:rFonts w:ascii="Century Gothic" w:hAnsi="Century Gothic"/>
        </w:rPr>
        <w:t xml:space="preserve">– to help promote wellbeing and </w:t>
      </w:r>
      <w:r w:rsidR="008E24CE" w:rsidRPr="008E24CE">
        <w:rPr>
          <w:rFonts w:ascii="Century Gothic" w:hAnsi="Century Gothic"/>
        </w:rPr>
        <w:t>engagement.</w:t>
      </w:r>
    </w:p>
    <w:p w14:paraId="5BB60A21" w14:textId="77777777" w:rsidR="00CE6107" w:rsidRDefault="00CE6107" w:rsidP="00CE610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Pr="008E24CE">
        <w:rPr>
          <w:rFonts w:ascii="Century Gothic" w:hAnsi="Century Gothic"/>
        </w:rPr>
        <w:t xml:space="preserve">Class TA to upload a story onto </w:t>
      </w:r>
      <w:r>
        <w:rPr>
          <w:rFonts w:ascii="Century Gothic" w:hAnsi="Century Gothic"/>
        </w:rPr>
        <w:t>ClassDojo</w:t>
      </w:r>
      <w:r w:rsidRPr="008E24CE">
        <w:rPr>
          <w:rFonts w:ascii="Century Gothic" w:hAnsi="Century Gothic"/>
        </w:rPr>
        <w:t xml:space="preserve"> once a week</w:t>
      </w:r>
      <w:r>
        <w:rPr>
          <w:rFonts w:ascii="Century Gothic" w:hAnsi="Century Gothic"/>
        </w:rPr>
        <w:t>.</w:t>
      </w:r>
    </w:p>
    <w:p w14:paraId="71AF7E16" w14:textId="77777777" w:rsidR="00CE6107" w:rsidRDefault="00CE6107" w:rsidP="00CE6107">
      <w:pPr>
        <w:rPr>
          <w:rFonts w:ascii="Century Gothic" w:hAnsi="Century Gothic"/>
        </w:rPr>
      </w:pPr>
    </w:p>
    <w:p w14:paraId="7484F39F" w14:textId="77777777" w:rsidR="00CE6107" w:rsidRPr="00B076EE" w:rsidRDefault="00CE6107" w:rsidP="00CE6107">
      <w:pPr>
        <w:rPr>
          <w:rFonts w:ascii="Century Gothic" w:hAnsi="Century Gothic"/>
          <w:b/>
          <w:color w:val="002060"/>
          <w:sz w:val="24"/>
        </w:rPr>
      </w:pPr>
      <w:r w:rsidRPr="00B076EE">
        <w:rPr>
          <w:rFonts w:ascii="Century Gothic" w:hAnsi="Century Gothic"/>
          <w:b/>
          <w:color w:val="002060"/>
          <w:sz w:val="24"/>
        </w:rPr>
        <w:t>Appendix:</w:t>
      </w:r>
    </w:p>
    <w:p w14:paraId="2B830EAD" w14:textId="77777777" w:rsidR="00CE6107" w:rsidRDefault="00CE6107" w:rsidP="00CE6107">
      <w:pPr>
        <w:rPr>
          <w:rFonts w:ascii="Century Gothic" w:hAnsi="Century Gothic"/>
        </w:rPr>
      </w:pPr>
      <w:r w:rsidRPr="00CE6107">
        <w:rPr>
          <w:rFonts w:ascii="Century Gothic" w:hAnsi="Century Gothic"/>
        </w:rPr>
        <w:t xml:space="preserve">DfE guidance published 7/9/20 </w:t>
      </w:r>
    </w:p>
    <w:p w14:paraId="5DD6DCAF" w14:textId="77777777" w:rsidR="00CE6107" w:rsidRDefault="00007CB2" w:rsidP="00CE6107">
      <w:pPr>
        <w:rPr>
          <w:rFonts w:ascii="Century Gothic" w:hAnsi="Century Gothic"/>
        </w:rPr>
      </w:pPr>
      <w:hyperlink r:id="rId9" w:history="1">
        <w:r w:rsidR="00CE6107" w:rsidRPr="003212FA">
          <w:rPr>
            <w:rStyle w:val="Hyperlink"/>
            <w:rFonts w:ascii="Century Gothic" w:hAnsi="Century Gothic"/>
          </w:rPr>
          <w:t>https://www.gov.uk/government/publications/actions-for-schoolsduring-the-coronavirus-outbreak/guidance-for-full-opening-schools</w:t>
        </w:r>
      </w:hyperlink>
    </w:p>
    <w:p w14:paraId="16DD1D9D" w14:textId="77777777" w:rsidR="00B076EE" w:rsidRDefault="00B076EE" w:rsidP="00CE6107">
      <w:pPr>
        <w:rPr>
          <w:rFonts w:ascii="Century Gothic" w:hAnsi="Century Gothic"/>
        </w:rPr>
      </w:pPr>
    </w:p>
    <w:p w14:paraId="3BC5C310" w14:textId="77777777" w:rsidR="00CE6107" w:rsidRDefault="00CE6107" w:rsidP="00CE6107">
      <w:pPr>
        <w:rPr>
          <w:rFonts w:ascii="Century Gothic" w:hAnsi="Century Gothic"/>
        </w:rPr>
      </w:pPr>
      <w:r>
        <w:rPr>
          <w:rFonts w:ascii="Century Gothic" w:hAnsi="Century Gothic"/>
        </w:rPr>
        <w:t>Century</w:t>
      </w:r>
    </w:p>
    <w:p w14:paraId="2CD90B0A" w14:textId="77777777" w:rsidR="00CE6107" w:rsidRDefault="00007CB2" w:rsidP="008E24CE">
      <w:pPr>
        <w:rPr>
          <w:rFonts w:ascii="Century Gothic" w:hAnsi="Century Gothic"/>
        </w:rPr>
      </w:pPr>
      <w:hyperlink r:id="rId10" w:history="1">
        <w:r w:rsidR="00CE6107" w:rsidRPr="003212FA">
          <w:rPr>
            <w:rStyle w:val="Hyperlink"/>
            <w:rFonts w:ascii="Century Gothic" w:hAnsi="Century Gothic"/>
          </w:rPr>
          <w:t>https://www.century.tech/</w:t>
        </w:r>
      </w:hyperlink>
    </w:p>
    <w:p w14:paraId="1D894A63" w14:textId="77777777" w:rsidR="00B076EE" w:rsidRDefault="00B076EE" w:rsidP="008E24CE">
      <w:pPr>
        <w:rPr>
          <w:rFonts w:ascii="Century Gothic" w:hAnsi="Century Gothic"/>
        </w:rPr>
      </w:pPr>
    </w:p>
    <w:p w14:paraId="36F783F1" w14:textId="77777777" w:rsidR="008E24CE" w:rsidRDefault="00CE6107" w:rsidP="008E24CE">
      <w:pPr>
        <w:rPr>
          <w:rFonts w:ascii="Century Gothic" w:hAnsi="Century Gothic"/>
        </w:rPr>
      </w:pPr>
      <w:r w:rsidRPr="00CE6107">
        <w:rPr>
          <w:rFonts w:ascii="Century Gothic" w:hAnsi="Century Gothic"/>
        </w:rPr>
        <w:t>Online education resources for home learning</w:t>
      </w:r>
    </w:p>
    <w:p w14:paraId="508D956F" w14:textId="77777777" w:rsidR="00CE6107" w:rsidRDefault="00007CB2" w:rsidP="008E24CE">
      <w:pPr>
        <w:rPr>
          <w:rFonts w:ascii="Century Gothic" w:hAnsi="Century Gothic"/>
        </w:rPr>
      </w:pPr>
      <w:hyperlink r:id="rId11" w:history="1">
        <w:r w:rsidR="00CE6107" w:rsidRPr="003212FA">
          <w:rPr>
            <w:rStyle w:val="Hyperlink"/>
            <w:rFonts w:ascii="Century Gothic" w:hAnsi="Century Gothic"/>
          </w:rPr>
          <w:t>https://www.oxfordowl.co.uk/for-home/find-a-book/library-page/</w:t>
        </w:r>
      </w:hyperlink>
    </w:p>
    <w:p w14:paraId="62AA97D7" w14:textId="77777777" w:rsidR="00CE6107" w:rsidRDefault="00007CB2" w:rsidP="008E24CE">
      <w:pPr>
        <w:rPr>
          <w:rFonts w:ascii="Century Gothic" w:hAnsi="Century Gothic"/>
        </w:rPr>
      </w:pPr>
      <w:hyperlink r:id="rId12" w:history="1">
        <w:r w:rsidR="00CE6107" w:rsidRPr="003212FA">
          <w:rPr>
            <w:rStyle w:val="Hyperlink"/>
            <w:rFonts w:ascii="Century Gothic" w:hAnsi="Century Gothic"/>
          </w:rPr>
          <w:t>https://ttrockstars.com/</w:t>
        </w:r>
      </w:hyperlink>
    </w:p>
    <w:p w14:paraId="45900F1D" w14:textId="77777777" w:rsidR="00CE6107" w:rsidRDefault="00007CB2" w:rsidP="008E24CE">
      <w:pPr>
        <w:rPr>
          <w:rFonts w:ascii="Century Gothic" w:hAnsi="Century Gothic"/>
        </w:rPr>
      </w:pPr>
      <w:hyperlink r:id="rId13" w:history="1">
        <w:r w:rsidR="00CE6107" w:rsidRPr="003212FA">
          <w:rPr>
            <w:rStyle w:val="Hyperlink"/>
            <w:rFonts w:ascii="Century Gothic" w:hAnsi="Century Gothic"/>
          </w:rPr>
          <w:t>https://www.edshed.com/en-gb/login?return_url=https%3A%2F%2Fwww.spellingshed.com%2Fen-gb%2</w:t>
        </w:r>
      </w:hyperlink>
      <w:r w:rsidR="00CE6107" w:rsidRPr="00CE6107">
        <w:rPr>
          <w:rFonts w:ascii="Century Gothic" w:hAnsi="Century Gothic"/>
        </w:rPr>
        <w:t>F</w:t>
      </w:r>
    </w:p>
    <w:p w14:paraId="42A0969D" w14:textId="77777777" w:rsidR="00CE6107" w:rsidRDefault="00007CB2" w:rsidP="008E24CE">
      <w:pPr>
        <w:rPr>
          <w:rFonts w:ascii="Century Gothic" w:hAnsi="Century Gothic"/>
        </w:rPr>
      </w:pPr>
      <w:hyperlink r:id="rId14" w:history="1">
        <w:r w:rsidR="00CE6107" w:rsidRPr="003212FA">
          <w:rPr>
            <w:rStyle w:val="Hyperlink"/>
            <w:rFonts w:ascii="Century Gothic" w:hAnsi="Century Gothic"/>
          </w:rPr>
          <w:t>https://www.topmarks.co.uk/maths-games/hit-the-button</w:t>
        </w:r>
      </w:hyperlink>
    </w:p>
    <w:p w14:paraId="25BEDF07" w14:textId="718D0361" w:rsidR="00CE6107" w:rsidRDefault="00007CB2" w:rsidP="008E24CE">
      <w:pPr>
        <w:rPr>
          <w:rStyle w:val="Hyperlink"/>
          <w:rFonts w:ascii="Century Gothic" w:hAnsi="Century Gothic"/>
        </w:rPr>
      </w:pPr>
      <w:hyperlink r:id="rId15" w:history="1">
        <w:r w:rsidR="00CE6107" w:rsidRPr="003212FA">
          <w:rPr>
            <w:rStyle w:val="Hyperlink"/>
            <w:rFonts w:ascii="Century Gothic" w:hAnsi="Century Gothic"/>
          </w:rPr>
          <w:t>https://www.purplemash.com/login/</w:t>
        </w:r>
      </w:hyperlink>
    </w:p>
    <w:p w14:paraId="267EC8CA" w14:textId="1638EB42" w:rsidR="00CE6107" w:rsidRPr="00A56750" w:rsidRDefault="00007CB2" w:rsidP="008E24CE">
      <w:pPr>
        <w:rPr>
          <w:rFonts w:ascii="Century Gothic" w:hAnsi="Century Gothic"/>
        </w:rPr>
      </w:pPr>
      <w:hyperlink r:id="rId16" w:history="1">
        <w:r w:rsidR="00F67F34" w:rsidRPr="00F76F18">
          <w:rPr>
            <w:rStyle w:val="Hyperlink"/>
            <w:rFonts w:ascii="Century Gothic" w:hAnsi="Century Gothic"/>
          </w:rPr>
          <w:t>https://nowpressplay.co.uk/</w:t>
        </w:r>
      </w:hyperlink>
    </w:p>
    <w:sectPr w:rsidR="00CE6107" w:rsidRPr="00A56750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64C6E" w14:textId="77777777" w:rsidR="00CE6107" w:rsidRDefault="00CE6107" w:rsidP="00CE6107">
      <w:pPr>
        <w:spacing w:after="0" w:line="240" w:lineRule="auto"/>
      </w:pPr>
      <w:r>
        <w:separator/>
      </w:r>
    </w:p>
  </w:endnote>
  <w:endnote w:type="continuationSeparator" w:id="0">
    <w:p w14:paraId="03BBBAE6" w14:textId="77777777" w:rsidR="00CE6107" w:rsidRDefault="00CE6107" w:rsidP="00CE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C782" w14:textId="6A06C6DC" w:rsidR="00B076EE" w:rsidRPr="00B076EE" w:rsidRDefault="00B076EE" w:rsidP="00B076EE">
    <w:pPr>
      <w:pStyle w:val="Footer"/>
      <w:jc w:val="center"/>
      <w:rPr>
        <w:rFonts w:ascii="Century Gothic" w:hAnsi="Century Gothic"/>
        <w:i/>
        <w:color w:val="002060"/>
      </w:rPr>
    </w:pPr>
    <w:r w:rsidRPr="00B076EE">
      <w:rPr>
        <w:rFonts w:ascii="Century Gothic" w:hAnsi="Century Gothic"/>
        <w:i/>
        <w:color w:val="002060"/>
      </w:rPr>
      <w:t xml:space="preserve">Stacey Carr – </w:t>
    </w:r>
    <w:r w:rsidR="00910346">
      <w:rPr>
        <w:rFonts w:ascii="Century Gothic" w:hAnsi="Century Gothic"/>
        <w:i/>
        <w:color w:val="002060"/>
      </w:rPr>
      <w:t>Teaching &amp; Learning</w:t>
    </w:r>
    <w:r w:rsidRPr="00B076EE">
      <w:rPr>
        <w:rFonts w:ascii="Century Gothic" w:hAnsi="Century Gothic"/>
        <w:i/>
        <w:color w:val="002060"/>
      </w:rPr>
      <w:t xml:space="preserve"> Lead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9BE87" w14:textId="77777777" w:rsidR="00CE6107" w:rsidRDefault="00CE6107" w:rsidP="00CE6107">
      <w:pPr>
        <w:spacing w:after="0" w:line="240" w:lineRule="auto"/>
      </w:pPr>
      <w:r>
        <w:separator/>
      </w:r>
    </w:p>
  </w:footnote>
  <w:footnote w:type="continuationSeparator" w:id="0">
    <w:p w14:paraId="16161250" w14:textId="77777777" w:rsidR="00CE6107" w:rsidRDefault="00CE6107" w:rsidP="00CE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206B9" w14:textId="77777777" w:rsidR="00CE6107" w:rsidRDefault="00CE6107" w:rsidP="00CE610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A4C637" wp14:editId="6154F422">
          <wp:extent cx="951230" cy="963295"/>
          <wp:effectExtent l="0" t="0" r="127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05988"/>
    <w:multiLevelType w:val="hybridMultilevel"/>
    <w:tmpl w:val="FD06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17EE"/>
    <w:multiLevelType w:val="hybridMultilevel"/>
    <w:tmpl w:val="EFA882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92B7158"/>
    <w:multiLevelType w:val="hybridMultilevel"/>
    <w:tmpl w:val="83606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F2D2F"/>
    <w:multiLevelType w:val="hybridMultilevel"/>
    <w:tmpl w:val="9A02D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51"/>
    <w:rsid w:val="00007CB2"/>
    <w:rsid w:val="000A2CE7"/>
    <w:rsid w:val="000D6251"/>
    <w:rsid w:val="003C3DFD"/>
    <w:rsid w:val="006E3283"/>
    <w:rsid w:val="008E24CE"/>
    <w:rsid w:val="00910346"/>
    <w:rsid w:val="00913164"/>
    <w:rsid w:val="009812C3"/>
    <w:rsid w:val="00A56750"/>
    <w:rsid w:val="00B076EE"/>
    <w:rsid w:val="00B72AFD"/>
    <w:rsid w:val="00B92A46"/>
    <w:rsid w:val="00C26B77"/>
    <w:rsid w:val="00CE6107"/>
    <w:rsid w:val="00F67F34"/>
    <w:rsid w:val="00F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A68A8F"/>
  <w15:chartTrackingRefBased/>
  <w15:docId w15:val="{7E561A85-1EBF-4E24-8CA8-D0337A93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7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1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07"/>
  </w:style>
  <w:style w:type="paragraph" w:styleId="Footer">
    <w:name w:val="footer"/>
    <w:basedOn w:val="Normal"/>
    <w:link w:val="FooterChar"/>
    <w:uiPriority w:val="99"/>
    <w:unhideWhenUsed/>
    <w:rsid w:val="00CE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07"/>
  </w:style>
  <w:style w:type="character" w:styleId="UnresolvedMention">
    <w:name w:val="Unresolved Mention"/>
    <w:basedOn w:val="DefaultParagraphFont"/>
    <w:uiPriority w:val="99"/>
    <w:semiHidden/>
    <w:unhideWhenUsed/>
    <w:rsid w:val="00F67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-annesrc.derbyshire.sch.uk/attachments/download.asp?file=720&amp;type=pdf" TargetMode="External"/><Relationship Id="rId13" Type="http://schemas.openxmlformats.org/officeDocument/2006/relationships/hyperlink" Target="https://www.edshed.com/en-gb/login?return_url=https%3A%2F%2Fwww.spellingshed.com%2Fen-gb%25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-annesrc.derbyshire.sch.uk/page/?title=COVID%2D19&amp;pid=1123" TargetMode="External"/><Relationship Id="rId12" Type="http://schemas.openxmlformats.org/officeDocument/2006/relationships/hyperlink" Target="https://ttrockstars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owpressplay.co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for-home/find-a-book/library-pag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urplemash.com/login/" TargetMode="External"/><Relationship Id="rId10" Type="http://schemas.openxmlformats.org/officeDocument/2006/relationships/hyperlink" Target="https://www.century.tec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actions-for-schoolsduring-the-coronavirus-outbreak/guidance-for-full-opening-schools" TargetMode="External"/><Relationship Id="rId14" Type="http://schemas.openxmlformats.org/officeDocument/2006/relationships/hyperlink" Target="https://www.topmarks.co.uk/maths-games/hit-the-butt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Carr</dc:creator>
  <cp:keywords/>
  <dc:description/>
  <cp:lastModifiedBy>Stacey Carr</cp:lastModifiedBy>
  <cp:revision>8</cp:revision>
  <dcterms:created xsi:type="dcterms:W3CDTF">2020-10-16T10:17:00Z</dcterms:created>
  <dcterms:modified xsi:type="dcterms:W3CDTF">2021-02-10T12:59:00Z</dcterms:modified>
</cp:coreProperties>
</file>